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B4B232" w14:textId="16222A1D" w:rsidR="002B3E8E" w:rsidRPr="00147779" w:rsidRDefault="0043771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</w:t>
      </w:r>
      <w:r w:rsidR="001B72AB">
        <w:rPr>
          <w:rFonts w:ascii="Arial" w:hAnsi="Arial" w:cs="Arial"/>
          <w:b/>
        </w:rPr>
        <w:t xml:space="preserve">05-31 </w:t>
      </w:r>
      <w:bookmarkStart w:id="0" w:name="_GoBack"/>
      <w:bookmarkEnd w:id="0"/>
      <w:r w:rsidR="0077623B" w:rsidRPr="00147779">
        <w:rPr>
          <w:rFonts w:ascii="Arial" w:hAnsi="Arial" w:cs="Arial"/>
          <w:b/>
        </w:rPr>
        <w:t>Šicí stroj</w:t>
      </w:r>
    </w:p>
    <w:p w14:paraId="4524D2CC" w14:textId="01C33613" w:rsidR="00147779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proofErr w:type="gramStart"/>
      <w:r w:rsidRPr="00147779">
        <w:rPr>
          <w:rFonts w:ascii="Arial" w:eastAsia="Times New Roman" w:hAnsi="Arial" w:cs="Arial"/>
          <w:lang w:eastAsia="cs-CZ"/>
        </w:rPr>
        <w:t>4-krokové</w:t>
      </w:r>
      <w:proofErr w:type="gramEnd"/>
      <w:r w:rsidRPr="00147779">
        <w:rPr>
          <w:rFonts w:ascii="Arial" w:eastAsia="Times New Roman" w:hAnsi="Arial" w:cs="Arial"/>
          <w:lang w:eastAsia="cs-CZ"/>
        </w:rPr>
        <w:t xml:space="preserve"> šití knoflíkové dírky</w:t>
      </w:r>
      <w:r w:rsidRPr="00147779">
        <w:rPr>
          <w:rFonts w:ascii="Arial" w:eastAsia="Times New Roman" w:hAnsi="Arial" w:cs="Arial"/>
          <w:lang w:eastAsia="cs-CZ"/>
        </w:rPr>
        <w:br/>
        <w:t>Celokovový kyvný chapač</w:t>
      </w:r>
      <w:r w:rsidRPr="00147779">
        <w:rPr>
          <w:rFonts w:ascii="Arial" w:eastAsia="Times New Roman" w:hAnsi="Arial" w:cs="Arial"/>
          <w:lang w:eastAsia="cs-CZ"/>
        </w:rPr>
        <w:br/>
        <w:t>Volné r</w:t>
      </w:r>
      <w:r w:rsidR="00147779" w:rsidRPr="00147779">
        <w:rPr>
          <w:rFonts w:ascii="Arial" w:eastAsia="Times New Roman" w:hAnsi="Arial" w:cs="Arial"/>
          <w:lang w:eastAsia="cs-CZ"/>
        </w:rPr>
        <w:t>ameno</w:t>
      </w:r>
      <w:r w:rsidR="00147779" w:rsidRPr="00147779">
        <w:rPr>
          <w:rFonts w:ascii="Arial" w:eastAsia="Times New Roman" w:hAnsi="Arial" w:cs="Arial"/>
          <w:lang w:eastAsia="cs-CZ"/>
        </w:rPr>
        <w:br/>
        <w:t>Přednastavená délka stehu</w:t>
      </w:r>
      <w:r w:rsidRPr="00147779">
        <w:rPr>
          <w:rFonts w:ascii="Arial" w:eastAsia="Times New Roman" w:hAnsi="Arial" w:cs="Arial"/>
          <w:lang w:eastAsia="cs-CZ"/>
        </w:rPr>
        <w:br/>
        <w:t xml:space="preserve">Možnost šití </w:t>
      </w:r>
      <w:proofErr w:type="spellStart"/>
      <w:r w:rsidRPr="00147779">
        <w:rPr>
          <w:rFonts w:ascii="Arial" w:eastAsia="Times New Roman" w:hAnsi="Arial" w:cs="Arial"/>
          <w:lang w:eastAsia="cs-CZ"/>
        </w:rPr>
        <w:t>dvojjehlou</w:t>
      </w:r>
      <w:proofErr w:type="spellEnd"/>
      <w:r w:rsidRPr="00147779">
        <w:rPr>
          <w:rFonts w:ascii="Arial" w:eastAsia="Times New Roman" w:hAnsi="Arial" w:cs="Arial"/>
          <w:lang w:eastAsia="cs-CZ"/>
        </w:rPr>
        <w:br/>
        <w:t>Ořezávač nití</w:t>
      </w:r>
      <w:r w:rsidRPr="00147779">
        <w:rPr>
          <w:rFonts w:ascii="Arial" w:eastAsia="Times New Roman" w:hAnsi="Arial" w:cs="Arial"/>
          <w:lang w:eastAsia="cs-CZ"/>
        </w:rPr>
        <w:br/>
        <w:t xml:space="preserve">Rychloupínací patky </w:t>
      </w:r>
      <w:r w:rsidR="00147779" w:rsidRPr="00147779">
        <w:rPr>
          <w:rFonts w:ascii="Arial" w:eastAsia="Times New Roman" w:hAnsi="Arial" w:cs="Arial"/>
          <w:lang w:eastAsia="cs-CZ"/>
        </w:rPr>
        <w:t>– min. 4 ks</w:t>
      </w:r>
    </w:p>
    <w:p w14:paraId="2E7CADE1" w14:textId="6615F501" w:rsidR="00B92F07" w:rsidRPr="00147779" w:rsidRDefault="0077623B" w:rsidP="00147779">
      <w:pPr>
        <w:spacing w:after="0" w:line="240" w:lineRule="auto"/>
        <w:ind w:left="357"/>
        <w:rPr>
          <w:rFonts w:ascii="Arial" w:eastAsia="Times New Roman" w:hAnsi="Arial" w:cs="Arial"/>
          <w:lang w:eastAsia="cs-CZ"/>
        </w:rPr>
      </w:pPr>
      <w:r w:rsidRPr="00147779">
        <w:rPr>
          <w:rFonts w:ascii="Arial" w:eastAsia="Times New Roman" w:hAnsi="Arial" w:cs="Arial"/>
          <w:lang w:eastAsia="cs-CZ"/>
        </w:rPr>
        <w:t>Celokovová konstrukce</w:t>
      </w:r>
      <w:r w:rsidRPr="00147779">
        <w:rPr>
          <w:rFonts w:ascii="Arial" w:eastAsia="Times New Roman" w:hAnsi="Arial" w:cs="Arial"/>
          <w:lang w:eastAsia="cs-CZ"/>
        </w:rPr>
        <w:br/>
        <w:t>Příkon motoru 70 W</w:t>
      </w:r>
      <w:r w:rsidRPr="00147779">
        <w:rPr>
          <w:rFonts w:ascii="Arial" w:eastAsia="Times New Roman" w:hAnsi="Arial" w:cs="Arial"/>
          <w:lang w:eastAsia="cs-CZ"/>
        </w:rPr>
        <w:br/>
      </w:r>
      <w:r w:rsidR="003B00F9">
        <w:rPr>
          <w:rFonts w:ascii="Arial" w:eastAsia="Times New Roman" w:hAnsi="Arial" w:cs="Arial"/>
          <w:lang w:eastAsia="cs-CZ"/>
        </w:rPr>
        <w:t>Dodání včetně příslušenství</w:t>
      </w:r>
    </w:p>
    <w:p w14:paraId="0027560D" w14:textId="347B120D" w:rsidR="0077623B" w:rsidRPr="00147779" w:rsidRDefault="0077623B" w:rsidP="00147779">
      <w:pPr>
        <w:spacing w:after="240" w:line="240" w:lineRule="auto"/>
        <w:ind w:left="360"/>
        <w:rPr>
          <w:rFonts w:ascii="Arial" w:hAnsi="Arial" w:cs="Arial"/>
        </w:rPr>
      </w:pPr>
      <w:r w:rsidRPr="00147779">
        <w:rPr>
          <w:rFonts w:ascii="Arial" w:eastAsia="Times New Roman" w:hAnsi="Arial" w:cs="Arial"/>
          <w:lang w:eastAsia="cs-CZ"/>
        </w:rPr>
        <w:br/>
      </w:r>
      <w:r w:rsidRPr="00147779">
        <w:rPr>
          <w:rFonts w:ascii="Arial" w:eastAsia="Times New Roman" w:hAnsi="Arial" w:cs="Arial"/>
          <w:lang w:eastAsia="cs-CZ"/>
        </w:rPr>
        <w:br/>
      </w:r>
    </w:p>
    <w:sectPr w:rsidR="0077623B" w:rsidRPr="00147779" w:rsidSect="002B3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275B"/>
    <w:multiLevelType w:val="hybridMultilevel"/>
    <w:tmpl w:val="0E74F2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782100E"/>
    <w:multiLevelType w:val="hybridMultilevel"/>
    <w:tmpl w:val="19260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23B"/>
    <w:rsid w:val="00147779"/>
    <w:rsid w:val="001B72AB"/>
    <w:rsid w:val="002B3E8E"/>
    <w:rsid w:val="003B00F9"/>
    <w:rsid w:val="00437718"/>
    <w:rsid w:val="00555FEB"/>
    <w:rsid w:val="00747DC0"/>
    <w:rsid w:val="0077623B"/>
    <w:rsid w:val="00B92F07"/>
    <w:rsid w:val="00BD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52909"/>
  <w15:docId w15:val="{CCE3C0E0-0F38-4CD6-BDF4-0B481C9F4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3E8E"/>
  </w:style>
  <w:style w:type="paragraph" w:styleId="Nadpis3">
    <w:name w:val="heading 3"/>
    <w:basedOn w:val="Normln"/>
    <w:link w:val="Nadpis3Char"/>
    <w:uiPriority w:val="9"/>
    <w:qFormat/>
    <w:rsid w:val="007762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7623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77623B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77623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7762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4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Kumpa Jakub Bc.</cp:lastModifiedBy>
  <cp:revision>5</cp:revision>
  <dcterms:created xsi:type="dcterms:W3CDTF">2022-07-11T10:38:00Z</dcterms:created>
  <dcterms:modified xsi:type="dcterms:W3CDTF">2022-09-05T14:57:00Z</dcterms:modified>
</cp:coreProperties>
</file>